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CALL2NATURE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WP3 A3.3 – YOUTH TRAINING</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25-29 September 2023, Xylokastro, Greece</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14:paraId="00000005">
      <w:pPr>
        <w:rPr/>
      </w:pPr>
      <w:r w:rsidDel="00000000" w:rsidR="00000000" w:rsidRPr="00000000">
        <w:rPr>
          <w:rtl w:val="0"/>
        </w:rPr>
        <w:t xml:space="preserve">The main aim of the one week youth training is to test in practice the developed manual of disconnected activities (A3.2) with a group of young people from the partner countries. </w:t>
      </w:r>
    </w:p>
    <w:p w:rsidR="00000000" w:rsidDel="00000000" w:rsidP="00000000" w:rsidRDefault="00000000" w:rsidRPr="00000000" w14:paraId="00000006">
      <w:pPr>
        <w:rPr/>
      </w:pPr>
      <w:r w:rsidDel="00000000" w:rsidR="00000000" w:rsidRPr="00000000">
        <w:rPr>
          <w:rtl w:val="0"/>
        </w:rPr>
        <w:t xml:space="preserve">This pilot implementation with the youth will contribute to the validation of the manual, the activities and the methods chosen.</w:t>
      </w:r>
    </w:p>
    <w:p w:rsidR="00000000" w:rsidDel="00000000" w:rsidP="00000000" w:rsidRDefault="00000000" w:rsidRPr="00000000" w14:paraId="00000007">
      <w:pPr>
        <w:rPr/>
      </w:pPr>
      <w:r w:rsidDel="00000000" w:rsidR="00000000" w:rsidRPr="00000000">
        <w:rPr>
          <w:rtl w:val="0"/>
        </w:rPr>
        <w:t xml:space="preserve">The main approach to be followed is to reconnect the youth group with their environment during the training. By minimising the use of their mobile devices, partners expect that this will foster youth’s focus on their environment and the activities they are involved in, providing with their best skills with minimum virtual support. They will have to use their senses, take care about their environment, respect others so to build fruitful relationships.</w:t>
      </w:r>
    </w:p>
    <w:p w:rsidR="00000000" w:rsidDel="00000000" w:rsidP="00000000" w:rsidRDefault="00000000" w:rsidRPr="00000000" w14:paraId="00000008">
      <w:pPr>
        <w:rPr/>
      </w:pPr>
      <w:r w:rsidDel="00000000" w:rsidR="00000000" w:rsidRPr="00000000">
        <w:rPr>
          <w:rtl w:val="0"/>
        </w:rPr>
        <w:t xml:space="preserve">The Manual (A3.2) will be developed through contributions from all partners. Green Village provides the template for filling in the activities and then each partner will develop/provide at least 4 activities (24 in total).</w:t>
      </w:r>
    </w:p>
    <w:p w:rsidR="00000000" w:rsidDel="00000000" w:rsidP="00000000" w:rsidRDefault="00000000" w:rsidRPr="00000000" w14:paraId="00000009">
      <w:pPr>
        <w:rPr/>
      </w:pPr>
      <w:r w:rsidDel="00000000" w:rsidR="00000000" w:rsidRPr="00000000">
        <w:rPr>
          <w:rtl w:val="0"/>
        </w:rPr>
        <w:t xml:space="preserve">A selection of those activities will be implemented in practice during the training in Xylokastro in September 2023, by the trainers of the respective partner.</w:t>
      </w:r>
    </w:p>
    <w:p w:rsidR="00000000" w:rsidDel="00000000" w:rsidP="00000000" w:rsidRDefault="00000000" w:rsidRPr="00000000" w14:paraId="0000000A">
      <w:pPr>
        <w:rPr/>
      </w:pPr>
      <w:r w:rsidDel="00000000" w:rsidR="00000000" w:rsidRPr="00000000">
        <w:rPr>
          <w:b w:val="1"/>
          <w:rtl w:val="0"/>
        </w:rPr>
        <w:t xml:space="preserve">Participants</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b w:val="1"/>
          <w:rtl w:val="0"/>
        </w:rPr>
        <w:t xml:space="preserve">20 young people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Polygonal: 4</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GV: 4</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KAINOTOMIA: 4</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CCCF: 4</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MEUS: 2 (in collaboration with SMARTUP)</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SMARTUP: 2 (in collaboration with MEUS)</w:t>
      </w:r>
    </w:p>
    <w:p w:rsidR="00000000" w:rsidDel="00000000" w:rsidP="00000000" w:rsidRDefault="00000000" w:rsidRPr="00000000" w14:paraId="00000012">
      <w:pPr>
        <w:rPr/>
      </w:pPr>
      <w:r w:rsidDel="00000000" w:rsidR="00000000" w:rsidRPr="00000000">
        <w:rPr>
          <w:b w:val="1"/>
          <w:rtl w:val="0"/>
        </w:rPr>
        <w:t xml:space="preserve">5 Trainers: </w:t>
      </w:r>
      <w:r w:rsidDel="00000000" w:rsidR="00000000" w:rsidRPr="00000000">
        <w:rPr>
          <w:rtl w:val="0"/>
        </w:rPr>
        <w:t xml:space="preserve">one from</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Polygonal</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GV</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KAINOTOMIA</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CCCF</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SMARTUP</w:t>
      </w:r>
    </w:p>
    <w:p w:rsidR="00000000" w:rsidDel="00000000" w:rsidP="00000000" w:rsidRDefault="00000000" w:rsidRPr="00000000" w14:paraId="00000018">
      <w:pPr>
        <w:rPr/>
      </w:pPr>
      <w:r w:rsidDel="00000000" w:rsidR="00000000" w:rsidRPr="00000000">
        <w:rPr>
          <w:rtl w:val="0"/>
        </w:rPr>
        <w:t xml:space="preserve">The 5-day programme is divided into morning and afternoon sessions for each day. Each of the five trainers is responsible for delivering at least 1 session during the week, by implementing in practice the activities that they developed for the Manual.</w:t>
      </w:r>
    </w:p>
    <w:p w:rsidR="00000000" w:rsidDel="00000000" w:rsidP="00000000" w:rsidRDefault="00000000" w:rsidRPr="00000000" w14:paraId="00000019">
      <w:pPr>
        <w:jc w:val="center"/>
        <w:rPr>
          <w:b w:val="1"/>
          <w:sz w:val="28"/>
          <w:szCs w:val="28"/>
        </w:rPr>
      </w:pPr>
      <w:r w:rsidDel="00000000" w:rsidR="00000000" w:rsidRPr="00000000">
        <w:rPr>
          <w:b w:val="1"/>
          <w:sz w:val="28"/>
          <w:szCs w:val="28"/>
          <w:rtl w:val="0"/>
        </w:rPr>
        <w:t xml:space="preserve">Programme – </w:t>
      </w:r>
      <w:r w:rsidDel="00000000" w:rsidR="00000000" w:rsidRPr="00000000">
        <w:rPr>
          <w:b w:val="1"/>
          <w:sz w:val="28"/>
          <w:szCs w:val="28"/>
          <w:highlight w:val="yellow"/>
          <w:rtl w:val="0"/>
        </w:rPr>
        <w:t xml:space="preserve">DRAFT</w:t>
      </w: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b w:val="1"/>
          <w:sz w:val="28"/>
          <w:szCs w:val="28"/>
          <w:rtl w:val="0"/>
        </w:rPr>
        <w:t xml:space="preserve">Day 0 – Sunday 24/09</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Arrival of participants and trainers in Green Village Hotel, Xylokastro.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21.00 Welcome Dinner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Day 1 - Monday 25/09</w:t>
      </w:r>
    </w:p>
    <w:p w:rsidR="00000000" w:rsidDel="00000000" w:rsidP="00000000" w:rsidRDefault="00000000" w:rsidRPr="00000000" w14:paraId="0000001F">
      <w:pPr>
        <w:rPr>
          <w:b w:val="1"/>
        </w:rPr>
      </w:pPr>
      <w:r w:rsidDel="00000000" w:rsidR="00000000" w:rsidRPr="00000000">
        <w:rPr>
          <w:b w:val="1"/>
          <w:rtl w:val="0"/>
        </w:rPr>
        <w:t xml:space="preserve">Venue: </w:t>
      </w:r>
      <w:hyperlink r:id="rId7">
        <w:r w:rsidDel="00000000" w:rsidR="00000000" w:rsidRPr="00000000">
          <w:rPr>
            <w:b w:val="1"/>
            <w:color w:val="0563c1"/>
            <w:u w:val="single"/>
            <w:rtl w:val="0"/>
          </w:rPr>
          <w:t xml:space="preserve">Green Village Hotel, Xylokastro</w:t>
        </w:r>
      </w:hyperlink>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Start time: 10:00</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1418"/>
        <w:gridCol w:w="3978"/>
        <w:tblGridChange w:id="0">
          <w:tblGrid>
            <w:gridCol w:w="3964"/>
            <w:gridCol w:w="1418"/>
            <w:gridCol w:w="3978"/>
          </w:tblGrid>
        </w:tblGridChange>
      </w:tblGrid>
      <w:tr>
        <w:trPr>
          <w:cantSplit w:val="0"/>
          <w:trHeight w:val="523" w:hRule="atLeast"/>
          <w:tblHeader w:val="0"/>
        </w:trPr>
        <w:tc>
          <w:tcPr>
            <w:shd w:fill="d9d9d9" w:val="clear"/>
          </w:tcPr>
          <w:p w:rsidR="00000000" w:rsidDel="00000000" w:rsidP="00000000" w:rsidRDefault="00000000" w:rsidRPr="00000000" w14:paraId="00000021">
            <w:pPr>
              <w:jc w:val="center"/>
              <w:rPr/>
            </w:pPr>
            <w:r w:rsidDel="00000000" w:rsidR="00000000" w:rsidRPr="00000000">
              <w:rPr>
                <w:rtl w:val="0"/>
              </w:rPr>
              <w:t xml:space="preserve">Morning session </w:t>
            </w:r>
          </w:p>
          <w:p w:rsidR="00000000" w:rsidDel="00000000" w:rsidP="00000000" w:rsidRDefault="00000000" w:rsidRPr="00000000" w14:paraId="00000022">
            <w:pPr>
              <w:jc w:val="center"/>
              <w:rPr/>
            </w:pPr>
            <w:r w:rsidDel="00000000" w:rsidR="00000000" w:rsidRPr="00000000">
              <w:rPr>
                <w:rtl w:val="0"/>
              </w:rPr>
              <w:t xml:space="preserve">10.00 – 13.00</w:t>
            </w:r>
          </w:p>
        </w:tc>
        <w:tc>
          <w:tcPr>
            <w:shd w:fill="d9d9d9" w:val="clear"/>
          </w:tcPr>
          <w:p w:rsidR="00000000" w:rsidDel="00000000" w:rsidP="00000000" w:rsidRDefault="00000000" w:rsidRPr="00000000" w14:paraId="00000023">
            <w:pPr>
              <w:jc w:val="center"/>
              <w:rPr/>
            </w:pPr>
            <w:r w:rsidDel="00000000" w:rsidR="00000000" w:rsidRPr="00000000">
              <w:rPr>
                <w:rtl w:val="0"/>
              </w:rPr>
              <w:t xml:space="preserve">Lunch Break </w:t>
            </w:r>
          </w:p>
          <w:p w:rsidR="00000000" w:rsidDel="00000000" w:rsidP="00000000" w:rsidRDefault="00000000" w:rsidRPr="00000000" w14:paraId="00000024">
            <w:pPr>
              <w:jc w:val="center"/>
              <w:rPr/>
            </w:pPr>
            <w:r w:rsidDel="00000000" w:rsidR="00000000" w:rsidRPr="00000000">
              <w:rPr>
                <w:rtl w:val="0"/>
              </w:rPr>
              <w:t xml:space="preserve">13.00 - 14.00</w:t>
            </w:r>
          </w:p>
        </w:tc>
        <w:tc>
          <w:tcPr>
            <w:shd w:fill="d9d9d9" w:val="clear"/>
          </w:tcPr>
          <w:p w:rsidR="00000000" w:rsidDel="00000000" w:rsidP="00000000" w:rsidRDefault="00000000" w:rsidRPr="00000000" w14:paraId="00000025">
            <w:pPr>
              <w:jc w:val="center"/>
              <w:rPr/>
            </w:pPr>
            <w:r w:rsidDel="00000000" w:rsidR="00000000" w:rsidRPr="00000000">
              <w:rPr>
                <w:rtl w:val="0"/>
              </w:rPr>
              <w:t xml:space="preserve">Afternoon session </w:t>
            </w:r>
          </w:p>
          <w:p w:rsidR="00000000" w:rsidDel="00000000" w:rsidP="00000000" w:rsidRDefault="00000000" w:rsidRPr="00000000" w14:paraId="00000026">
            <w:pPr>
              <w:jc w:val="center"/>
              <w:rPr/>
            </w:pPr>
            <w:r w:rsidDel="00000000" w:rsidR="00000000" w:rsidRPr="00000000">
              <w:rPr>
                <w:rtl w:val="0"/>
              </w:rPr>
              <w:t xml:space="preserve">14.30 – 17.00</w:t>
            </w:r>
          </w:p>
        </w:tc>
      </w:tr>
      <w:tr>
        <w:trPr>
          <w:cantSplit w:val="0"/>
          <w:tblHeader w:val="0"/>
        </w:trPr>
        <w:tc>
          <w:tcPr/>
          <w:p w:rsidR="00000000" w:rsidDel="00000000" w:rsidP="00000000" w:rsidRDefault="00000000" w:rsidRPr="00000000" w14:paraId="00000027">
            <w:pPr>
              <w:numPr>
                <w:ilvl w:val="0"/>
                <w:numId w:val="2"/>
              </w:numPr>
              <w:ind w:left="450" w:hanging="360"/>
              <w:jc w:val="left"/>
              <w:rPr/>
            </w:pPr>
            <w:r w:rsidDel="00000000" w:rsidR="00000000" w:rsidRPr="00000000">
              <w:rPr>
                <w:rtl w:val="0"/>
              </w:rPr>
              <w:t xml:space="preserve">Project Introduction - </w:t>
            </w:r>
            <w:r w:rsidDel="00000000" w:rsidR="00000000" w:rsidRPr="00000000">
              <w:rPr>
                <w:i w:val="1"/>
                <w:rtl w:val="0"/>
              </w:rPr>
              <w:t xml:space="preserve">Polygonal</w:t>
            </w:r>
            <w:r w:rsidDel="00000000" w:rsidR="00000000" w:rsidRPr="00000000">
              <w:rPr>
                <w:rtl w:val="0"/>
              </w:rPr>
            </w:r>
          </w:p>
          <w:p w:rsidR="00000000" w:rsidDel="00000000" w:rsidP="00000000" w:rsidRDefault="00000000" w:rsidRPr="00000000" w14:paraId="00000028">
            <w:pPr>
              <w:numPr>
                <w:ilvl w:val="0"/>
                <w:numId w:val="2"/>
              </w:numPr>
              <w:ind w:left="450" w:hanging="360"/>
              <w:jc w:val="left"/>
              <w:rPr/>
            </w:pPr>
            <w:r w:rsidDel="00000000" w:rsidR="00000000" w:rsidRPr="00000000">
              <w:rPr>
                <w:rtl w:val="0"/>
              </w:rPr>
              <w:t xml:space="preserve">Learning objectives and outline of the Training – </w:t>
            </w:r>
            <w:r w:rsidDel="00000000" w:rsidR="00000000" w:rsidRPr="00000000">
              <w:rPr>
                <w:i w:val="1"/>
                <w:rtl w:val="0"/>
              </w:rPr>
              <w:t xml:space="preserve">Green Village</w:t>
            </w:r>
            <w:r w:rsidDel="00000000" w:rsidR="00000000" w:rsidRPr="00000000">
              <w:rPr>
                <w:rtl w:val="0"/>
              </w:rPr>
            </w:r>
          </w:p>
          <w:p w:rsidR="00000000" w:rsidDel="00000000" w:rsidP="00000000" w:rsidRDefault="00000000" w:rsidRPr="00000000" w14:paraId="00000029">
            <w:pPr>
              <w:numPr>
                <w:ilvl w:val="0"/>
                <w:numId w:val="2"/>
              </w:numPr>
              <w:ind w:left="450" w:hanging="360"/>
              <w:jc w:val="left"/>
              <w:rPr/>
            </w:pPr>
            <w:r w:rsidDel="00000000" w:rsidR="00000000" w:rsidRPr="00000000">
              <w:rPr>
                <w:rtl w:val="0"/>
              </w:rPr>
              <w:t xml:space="preserve">Round of Introductions</w:t>
            </w:r>
          </w:p>
          <w:p w:rsidR="00000000" w:rsidDel="00000000" w:rsidP="00000000" w:rsidRDefault="00000000" w:rsidRPr="00000000" w14:paraId="0000002A">
            <w:pPr>
              <w:numPr>
                <w:ilvl w:val="0"/>
                <w:numId w:val="2"/>
              </w:numPr>
              <w:ind w:left="450" w:hanging="360"/>
              <w:jc w:val="left"/>
              <w:rPr/>
            </w:pPr>
            <w:r w:rsidDel="00000000" w:rsidR="00000000" w:rsidRPr="00000000">
              <w:rPr>
                <w:rtl w:val="0"/>
              </w:rPr>
              <w:t xml:space="preserve">Warm up activities</w:t>
            </w:r>
          </w:p>
          <w:p w:rsidR="00000000" w:rsidDel="00000000" w:rsidP="00000000" w:rsidRDefault="00000000" w:rsidRPr="00000000" w14:paraId="0000002B">
            <w:pPr>
              <w:numPr>
                <w:ilvl w:val="0"/>
                <w:numId w:val="2"/>
              </w:numPr>
              <w:ind w:left="450" w:hanging="360"/>
              <w:jc w:val="left"/>
              <w:rPr/>
            </w:pPr>
            <w:r w:rsidDel="00000000" w:rsidR="00000000" w:rsidRPr="00000000">
              <w:rPr>
                <w:rtl w:val="0"/>
              </w:rPr>
              <w:t xml:space="preserve">Basic Concepts – </w:t>
            </w:r>
            <w:r w:rsidDel="00000000" w:rsidR="00000000" w:rsidRPr="00000000">
              <w:rPr>
                <w:i w:val="1"/>
                <w:rtl w:val="0"/>
              </w:rPr>
              <w:t xml:space="preserve">Green Village</w:t>
            </w:r>
            <w:r w:rsidDel="00000000" w:rsidR="00000000" w:rsidRPr="00000000">
              <w:rPr>
                <w:rtl w:val="0"/>
              </w:rPr>
            </w:r>
          </w:p>
          <w:p w:rsidR="00000000" w:rsidDel="00000000" w:rsidP="00000000" w:rsidRDefault="00000000" w:rsidRPr="00000000" w14:paraId="0000002C">
            <w:pPr>
              <w:numPr>
                <w:ilvl w:val="0"/>
                <w:numId w:val="2"/>
              </w:numPr>
              <w:ind w:left="450" w:hanging="360"/>
              <w:jc w:val="left"/>
              <w:rPr/>
            </w:pPr>
            <w:r w:rsidDel="00000000" w:rsidR="00000000" w:rsidRPr="00000000">
              <w:rPr>
                <w:rtl w:val="0"/>
              </w:rPr>
              <w:t xml:space="preserve">Participants’ Expectations</w:t>
            </w:r>
          </w:p>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jc w:val="center"/>
              <w:rPr/>
            </w:pPr>
            <w:r w:rsidDel="00000000" w:rsidR="00000000" w:rsidRPr="00000000">
              <w:rPr>
                <w:rtl w:val="0"/>
              </w:rPr>
              <w:t xml:space="preserve">Hotel Buffet</w:t>
            </w:r>
          </w:p>
        </w:tc>
        <w:tc>
          <w:tcPr/>
          <w:p w:rsidR="00000000" w:rsidDel="00000000" w:rsidP="00000000" w:rsidRDefault="00000000" w:rsidRPr="00000000" w14:paraId="0000002F">
            <w:pPr>
              <w:numPr>
                <w:ilvl w:val="0"/>
                <w:numId w:val="2"/>
              </w:numPr>
              <w:ind w:left="450" w:hanging="360"/>
              <w:jc w:val="left"/>
              <w:rPr/>
            </w:pPr>
            <w:r w:rsidDel="00000000" w:rsidR="00000000" w:rsidRPr="00000000">
              <w:rPr>
                <w:rtl w:val="0"/>
              </w:rPr>
              <w:t xml:space="preserve">Manual Activity #1 – Polygonal</w:t>
            </w:r>
          </w:p>
          <w:p w:rsidR="00000000" w:rsidDel="00000000" w:rsidP="00000000" w:rsidRDefault="00000000" w:rsidRPr="00000000" w14:paraId="00000030">
            <w:pPr>
              <w:numPr>
                <w:ilvl w:val="0"/>
                <w:numId w:val="2"/>
              </w:numPr>
              <w:ind w:left="450" w:hanging="360"/>
              <w:jc w:val="left"/>
              <w:rPr/>
            </w:pPr>
            <w:r w:rsidDel="00000000" w:rsidR="00000000" w:rsidRPr="00000000">
              <w:rPr>
                <w:rtl w:val="0"/>
              </w:rPr>
              <w:t xml:space="preserve">Manual Activity #2 – Polygonal</w:t>
            </w:r>
          </w:p>
          <w:p w:rsidR="00000000" w:rsidDel="00000000" w:rsidP="00000000" w:rsidRDefault="00000000" w:rsidRPr="00000000" w14:paraId="00000031">
            <w:pPr>
              <w:numPr>
                <w:ilvl w:val="0"/>
                <w:numId w:val="2"/>
              </w:numPr>
              <w:ind w:left="450" w:hanging="360"/>
              <w:jc w:val="left"/>
              <w:rPr>
                <w:u w:val="none"/>
              </w:rPr>
            </w:pPr>
            <w:r w:rsidDel="00000000" w:rsidR="00000000" w:rsidRPr="00000000">
              <w:rPr>
                <w:rtl w:val="0"/>
              </w:rPr>
              <w:t xml:space="preserve">Discussion &amp; Evaluation</w:t>
            </w:r>
          </w:p>
          <w:p w:rsidR="00000000" w:rsidDel="00000000" w:rsidP="00000000" w:rsidRDefault="00000000" w:rsidRPr="00000000" w14:paraId="00000032">
            <w:pPr>
              <w:ind w:left="450" w:firstLine="0"/>
              <w:jc w:val="left"/>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i w:val="1"/>
          <w:rtl w:val="0"/>
        </w:rPr>
        <w:t xml:space="preserve">Note: Morning Session of Day 1 will be one of the few times where ppt presentations and digital devices will be used for the delivery of presentations</w:t>
      </w:r>
    </w:p>
    <w:p w:rsidR="00000000" w:rsidDel="00000000" w:rsidP="00000000" w:rsidRDefault="00000000" w:rsidRPr="00000000" w14:paraId="00000035">
      <w:pPr>
        <w:rPr>
          <w:b w:val="1"/>
          <w:sz w:val="28"/>
          <w:szCs w:val="28"/>
        </w:rPr>
      </w:pPr>
      <w:r w:rsidDel="00000000" w:rsidR="00000000" w:rsidRPr="00000000">
        <w:rPr>
          <w:b w:val="1"/>
          <w:sz w:val="28"/>
          <w:szCs w:val="28"/>
          <w:rtl w:val="0"/>
        </w:rPr>
        <w:t xml:space="preserve">Day 2 - Tuesday 26/09</w:t>
      </w:r>
    </w:p>
    <w:p w:rsidR="00000000" w:rsidDel="00000000" w:rsidP="00000000" w:rsidRDefault="00000000" w:rsidRPr="00000000" w14:paraId="00000036">
      <w:pPr>
        <w:rPr>
          <w:b w:val="1"/>
        </w:rPr>
      </w:pPr>
      <w:r w:rsidDel="00000000" w:rsidR="00000000" w:rsidRPr="00000000">
        <w:rPr>
          <w:b w:val="1"/>
          <w:rtl w:val="0"/>
        </w:rPr>
        <w:t xml:space="preserve">Venue: </w:t>
      </w:r>
      <w:hyperlink r:id="rId8">
        <w:r w:rsidDel="00000000" w:rsidR="00000000" w:rsidRPr="00000000">
          <w:rPr>
            <w:b w:val="1"/>
            <w:color w:val="0563c1"/>
            <w:u w:val="single"/>
            <w:rtl w:val="0"/>
          </w:rPr>
          <w:t xml:space="preserve">Green Village Hotel, Xylokastro</w:t>
        </w:r>
      </w:hyperlink>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Start time: 10:00</w:t>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1418"/>
        <w:gridCol w:w="3978"/>
        <w:tblGridChange w:id="0">
          <w:tblGrid>
            <w:gridCol w:w="3964"/>
            <w:gridCol w:w="1418"/>
            <w:gridCol w:w="3978"/>
          </w:tblGrid>
        </w:tblGridChange>
      </w:tblGrid>
      <w:tr>
        <w:trPr>
          <w:cantSplit w:val="0"/>
          <w:trHeight w:val="523" w:hRule="atLeast"/>
          <w:tblHeader w:val="0"/>
        </w:trPr>
        <w:tc>
          <w:tcPr>
            <w:shd w:fill="d9d9d9" w:val="clear"/>
          </w:tcPr>
          <w:p w:rsidR="00000000" w:rsidDel="00000000" w:rsidP="00000000" w:rsidRDefault="00000000" w:rsidRPr="00000000" w14:paraId="00000038">
            <w:pPr>
              <w:jc w:val="center"/>
              <w:rPr/>
            </w:pPr>
            <w:r w:rsidDel="00000000" w:rsidR="00000000" w:rsidRPr="00000000">
              <w:rPr>
                <w:rtl w:val="0"/>
              </w:rPr>
              <w:t xml:space="preserve">Morning session </w:t>
            </w:r>
          </w:p>
          <w:p w:rsidR="00000000" w:rsidDel="00000000" w:rsidP="00000000" w:rsidRDefault="00000000" w:rsidRPr="00000000" w14:paraId="00000039">
            <w:pPr>
              <w:jc w:val="center"/>
              <w:rPr/>
            </w:pPr>
            <w:r w:rsidDel="00000000" w:rsidR="00000000" w:rsidRPr="00000000">
              <w:rPr>
                <w:rtl w:val="0"/>
              </w:rPr>
              <w:t xml:space="preserve">10.00 – 13.00</w:t>
            </w:r>
          </w:p>
        </w:tc>
        <w:tc>
          <w:tcPr>
            <w:shd w:fill="d9d9d9" w:val="clear"/>
          </w:tcPr>
          <w:p w:rsidR="00000000" w:rsidDel="00000000" w:rsidP="00000000" w:rsidRDefault="00000000" w:rsidRPr="00000000" w14:paraId="0000003A">
            <w:pPr>
              <w:jc w:val="center"/>
              <w:rPr/>
            </w:pPr>
            <w:r w:rsidDel="00000000" w:rsidR="00000000" w:rsidRPr="00000000">
              <w:rPr>
                <w:rtl w:val="0"/>
              </w:rPr>
              <w:t xml:space="preserve">Lunch Break </w:t>
            </w:r>
          </w:p>
          <w:p w:rsidR="00000000" w:rsidDel="00000000" w:rsidP="00000000" w:rsidRDefault="00000000" w:rsidRPr="00000000" w14:paraId="0000003B">
            <w:pPr>
              <w:jc w:val="center"/>
              <w:rPr/>
            </w:pPr>
            <w:r w:rsidDel="00000000" w:rsidR="00000000" w:rsidRPr="00000000">
              <w:rPr>
                <w:rtl w:val="0"/>
              </w:rPr>
              <w:t xml:space="preserve">13.00 - 14.00</w:t>
            </w:r>
          </w:p>
        </w:tc>
        <w:tc>
          <w:tcPr>
            <w:shd w:fill="d9d9d9" w:val="clear"/>
          </w:tcPr>
          <w:p w:rsidR="00000000" w:rsidDel="00000000" w:rsidP="00000000" w:rsidRDefault="00000000" w:rsidRPr="00000000" w14:paraId="0000003C">
            <w:pPr>
              <w:jc w:val="center"/>
              <w:rPr/>
            </w:pPr>
            <w:r w:rsidDel="00000000" w:rsidR="00000000" w:rsidRPr="00000000">
              <w:rPr>
                <w:rtl w:val="0"/>
              </w:rPr>
              <w:t xml:space="preserve">Afternoon session </w:t>
            </w:r>
          </w:p>
          <w:p w:rsidR="00000000" w:rsidDel="00000000" w:rsidP="00000000" w:rsidRDefault="00000000" w:rsidRPr="00000000" w14:paraId="0000003D">
            <w:pPr>
              <w:jc w:val="center"/>
              <w:rPr/>
            </w:pPr>
            <w:r w:rsidDel="00000000" w:rsidR="00000000" w:rsidRPr="00000000">
              <w:rPr>
                <w:rtl w:val="0"/>
              </w:rPr>
              <w:t xml:space="preserve">14.30 – 17.00</w:t>
            </w:r>
          </w:p>
        </w:tc>
      </w:tr>
      <w:tr>
        <w:trPr>
          <w:cantSplit w:val="0"/>
          <w:tblHeader w:val="0"/>
        </w:trPr>
        <w:tc>
          <w:tcPr/>
          <w:p w:rsidR="00000000" w:rsidDel="00000000" w:rsidP="00000000" w:rsidRDefault="00000000" w:rsidRPr="00000000" w14:paraId="0000003E">
            <w:pPr>
              <w:numPr>
                <w:ilvl w:val="0"/>
                <w:numId w:val="2"/>
              </w:numPr>
              <w:ind w:left="450" w:hanging="360"/>
              <w:jc w:val="left"/>
              <w:rPr/>
            </w:pPr>
            <w:r w:rsidDel="00000000" w:rsidR="00000000" w:rsidRPr="00000000">
              <w:rPr>
                <w:rtl w:val="0"/>
              </w:rPr>
              <w:t xml:space="preserve">Presentation of Day 2</w:t>
            </w:r>
          </w:p>
          <w:p w:rsidR="00000000" w:rsidDel="00000000" w:rsidP="00000000" w:rsidRDefault="00000000" w:rsidRPr="00000000" w14:paraId="0000003F">
            <w:pPr>
              <w:numPr>
                <w:ilvl w:val="0"/>
                <w:numId w:val="2"/>
              </w:numPr>
              <w:ind w:left="450" w:hanging="360"/>
              <w:jc w:val="left"/>
              <w:rPr/>
            </w:pPr>
            <w:r w:rsidDel="00000000" w:rsidR="00000000" w:rsidRPr="00000000">
              <w:rPr>
                <w:rtl w:val="0"/>
              </w:rPr>
              <w:t xml:space="preserve">Manual Activity #3 – SMARTUP</w:t>
            </w:r>
          </w:p>
          <w:p w:rsidR="00000000" w:rsidDel="00000000" w:rsidP="00000000" w:rsidRDefault="00000000" w:rsidRPr="00000000" w14:paraId="00000040">
            <w:pPr>
              <w:numPr>
                <w:ilvl w:val="0"/>
                <w:numId w:val="2"/>
              </w:numPr>
              <w:ind w:left="450" w:hanging="360"/>
              <w:jc w:val="left"/>
              <w:rPr/>
            </w:pPr>
            <w:r w:rsidDel="00000000" w:rsidR="00000000" w:rsidRPr="00000000">
              <w:rPr>
                <w:rtl w:val="0"/>
              </w:rPr>
              <w:t xml:space="preserve">Manual Activity #4 – SMARTUP</w:t>
            </w:r>
          </w:p>
          <w:p w:rsidR="00000000" w:rsidDel="00000000" w:rsidP="00000000" w:rsidRDefault="00000000" w:rsidRPr="00000000" w14:paraId="00000041">
            <w:pPr>
              <w:numPr>
                <w:ilvl w:val="0"/>
                <w:numId w:val="2"/>
              </w:numPr>
              <w:ind w:left="450" w:hanging="360"/>
              <w:jc w:val="left"/>
              <w:rPr/>
            </w:pPr>
            <w:r w:rsidDel="00000000" w:rsidR="00000000" w:rsidRPr="00000000">
              <w:rPr>
                <w:rtl w:val="0"/>
              </w:rPr>
              <w:t xml:space="preserve">Discussion</w:t>
            </w:r>
          </w:p>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Hotel Buffet</w:t>
            </w:r>
          </w:p>
        </w:tc>
        <w:tc>
          <w:tcPr/>
          <w:p w:rsidR="00000000" w:rsidDel="00000000" w:rsidP="00000000" w:rsidRDefault="00000000" w:rsidRPr="00000000" w14:paraId="00000044">
            <w:pPr>
              <w:numPr>
                <w:ilvl w:val="0"/>
                <w:numId w:val="2"/>
              </w:numPr>
              <w:ind w:left="450" w:hanging="360"/>
              <w:jc w:val="left"/>
              <w:rPr/>
            </w:pPr>
            <w:r w:rsidDel="00000000" w:rsidR="00000000" w:rsidRPr="00000000">
              <w:rPr>
                <w:rtl w:val="0"/>
              </w:rPr>
              <w:t xml:space="preserve">Manual Activity #5 – KAINOTOMIA</w:t>
            </w:r>
          </w:p>
          <w:p w:rsidR="00000000" w:rsidDel="00000000" w:rsidP="00000000" w:rsidRDefault="00000000" w:rsidRPr="00000000" w14:paraId="00000045">
            <w:pPr>
              <w:numPr>
                <w:ilvl w:val="0"/>
                <w:numId w:val="2"/>
              </w:numPr>
              <w:ind w:left="450" w:hanging="360"/>
              <w:jc w:val="left"/>
              <w:rPr/>
            </w:pPr>
            <w:r w:rsidDel="00000000" w:rsidR="00000000" w:rsidRPr="00000000">
              <w:rPr>
                <w:rtl w:val="0"/>
              </w:rPr>
              <w:t xml:space="preserve">Manual Activity #6 – KAINOTOMIA</w:t>
            </w:r>
          </w:p>
          <w:p w:rsidR="00000000" w:rsidDel="00000000" w:rsidP="00000000" w:rsidRDefault="00000000" w:rsidRPr="00000000" w14:paraId="00000046">
            <w:pPr>
              <w:numPr>
                <w:ilvl w:val="0"/>
                <w:numId w:val="2"/>
              </w:numPr>
              <w:ind w:left="450" w:hanging="360"/>
              <w:jc w:val="left"/>
              <w:rPr/>
            </w:pPr>
            <w:r w:rsidDel="00000000" w:rsidR="00000000" w:rsidRPr="00000000">
              <w:rPr>
                <w:rtl w:val="0"/>
              </w:rPr>
              <w:t xml:space="preserve">Discussion &amp; Evaluation</w:t>
            </w:r>
          </w:p>
          <w:p w:rsidR="00000000" w:rsidDel="00000000" w:rsidP="00000000" w:rsidRDefault="00000000" w:rsidRPr="00000000" w14:paraId="00000047">
            <w:pPr>
              <w:ind w:left="450" w:firstLine="0"/>
              <w:jc w:val="left"/>
              <w:rPr/>
            </w:pPr>
            <w:r w:rsidDel="00000000" w:rsidR="00000000" w:rsidRPr="00000000">
              <w:rPr>
                <w:rtl w:val="0"/>
              </w:rPr>
            </w:r>
          </w:p>
        </w:tc>
      </w:tr>
    </w:tbl>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sz w:val="28"/>
          <w:szCs w:val="28"/>
        </w:rPr>
      </w:pPr>
      <w:r w:rsidDel="00000000" w:rsidR="00000000" w:rsidRPr="00000000">
        <w:rPr>
          <w:b w:val="1"/>
          <w:sz w:val="28"/>
          <w:szCs w:val="28"/>
          <w:rtl w:val="0"/>
        </w:rPr>
        <w:t xml:space="preserve">Day 3 - Wednesday 27/09</w:t>
      </w:r>
    </w:p>
    <w:p w:rsidR="00000000" w:rsidDel="00000000" w:rsidP="00000000" w:rsidRDefault="00000000" w:rsidRPr="00000000" w14:paraId="0000004B">
      <w:pPr>
        <w:rPr>
          <w:b w:val="1"/>
        </w:rPr>
      </w:pPr>
      <w:r w:rsidDel="00000000" w:rsidR="00000000" w:rsidRPr="00000000">
        <w:rPr>
          <w:b w:val="1"/>
          <w:rtl w:val="0"/>
        </w:rPr>
        <w:t xml:space="preserve">Venue:</w:t>
      </w:r>
      <w:r w:rsidDel="00000000" w:rsidR="00000000" w:rsidRPr="00000000">
        <w:rPr>
          <w:rtl w:val="0"/>
        </w:rPr>
        <w:t xml:space="preserve"> </w:t>
      </w:r>
      <w:hyperlink r:id="rId9">
        <w:r w:rsidDel="00000000" w:rsidR="00000000" w:rsidRPr="00000000">
          <w:rPr>
            <w:b w:val="1"/>
            <w:color w:val="0563c1"/>
            <w:u w:val="single"/>
            <w:rtl w:val="0"/>
          </w:rPr>
          <w:t xml:space="preserve">Pefkias Pine Forest</w:t>
        </w:r>
      </w:hyperlink>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Departure: 10:00</w:t>
      </w:r>
    </w:p>
    <w:tbl>
      <w:tblPr>
        <w:tblStyle w:val="Table3"/>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1418"/>
        <w:gridCol w:w="3978"/>
        <w:tblGridChange w:id="0">
          <w:tblGrid>
            <w:gridCol w:w="3964"/>
            <w:gridCol w:w="1418"/>
            <w:gridCol w:w="3978"/>
          </w:tblGrid>
        </w:tblGridChange>
      </w:tblGrid>
      <w:tr>
        <w:trPr>
          <w:cantSplit w:val="0"/>
          <w:trHeight w:val="523" w:hRule="atLeast"/>
          <w:tblHeader w:val="0"/>
        </w:trPr>
        <w:tc>
          <w:tcPr>
            <w:shd w:fill="d9d9d9" w:val="clear"/>
          </w:tcPr>
          <w:p w:rsidR="00000000" w:rsidDel="00000000" w:rsidP="00000000" w:rsidRDefault="00000000" w:rsidRPr="00000000" w14:paraId="0000004D">
            <w:pPr>
              <w:jc w:val="center"/>
              <w:rPr/>
            </w:pPr>
            <w:r w:rsidDel="00000000" w:rsidR="00000000" w:rsidRPr="00000000">
              <w:rPr>
                <w:rtl w:val="0"/>
              </w:rPr>
              <w:t xml:space="preserve">Morning session </w:t>
            </w:r>
          </w:p>
          <w:p w:rsidR="00000000" w:rsidDel="00000000" w:rsidP="00000000" w:rsidRDefault="00000000" w:rsidRPr="00000000" w14:paraId="0000004E">
            <w:pPr>
              <w:jc w:val="center"/>
              <w:rPr/>
            </w:pPr>
            <w:r w:rsidDel="00000000" w:rsidR="00000000" w:rsidRPr="00000000">
              <w:rPr>
                <w:rtl w:val="0"/>
              </w:rPr>
              <w:t xml:space="preserve">10.00 – 13.00</w:t>
            </w:r>
          </w:p>
        </w:tc>
        <w:tc>
          <w:tcPr>
            <w:shd w:fill="d9d9d9" w:val="clear"/>
          </w:tcPr>
          <w:p w:rsidR="00000000" w:rsidDel="00000000" w:rsidP="00000000" w:rsidRDefault="00000000" w:rsidRPr="00000000" w14:paraId="0000004F">
            <w:pPr>
              <w:jc w:val="center"/>
              <w:rPr/>
            </w:pPr>
            <w:r w:rsidDel="00000000" w:rsidR="00000000" w:rsidRPr="00000000">
              <w:rPr>
                <w:rtl w:val="0"/>
              </w:rPr>
              <w:t xml:space="preserve">Lunch Break </w:t>
            </w:r>
          </w:p>
          <w:p w:rsidR="00000000" w:rsidDel="00000000" w:rsidP="00000000" w:rsidRDefault="00000000" w:rsidRPr="00000000" w14:paraId="00000050">
            <w:pPr>
              <w:jc w:val="center"/>
              <w:rPr/>
            </w:pPr>
            <w:r w:rsidDel="00000000" w:rsidR="00000000" w:rsidRPr="00000000">
              <w:rPr>
                <w:rtl w:val="0"/>
              </w:rPr>
              <w:t xml:space="preserve">13.00 - 14.00</w:t>
            </w:r>
          </w:p>
        </w:tc>
        <w:tc>
          <w:tcPr>
            <w:shd w:fill="d9d9d9" w:val="clear"/>
          </w:tcPr>
          <w:p w:rsidR="00000000" w:rsidDel="00000000" w:rsidP="00000000" w:rsidRDefault="00000000" w:rsidRPr="00000000" w14:paraId="00000051">
            <w:pPr>
              <w:jc w:val="center"/>
              <w:rPr/>
            </w:pPr>
            <w:r w:rsidDel="00000000" w:rsidR="00000000" w:rsidRPr="00000000">
              <w:rPr>
                <w:rtl w:val="0"/>
              </w:rPr>
              <w:t xml:space="preserve">Afternoon session </w:t>
            </w:r>
          </w:p>
          <w:p w:rsidR="00000000" w:rsidDel="00000000" w:rsidP="00000000" w:rsidRDefault="00000000" w:rsidRPr="00000000" w14:paraId="00000052">
            <w:pPr>
              <w:jc w:val="center"/>
              <w:rPr/>
            </w:pPr>
            <w:r w:rsidDel="00000000" w:rsidR="00000000" w:rsidRPr="00000000">
              <w:rPr>
                <w:rtl w:val="0"/>
              </w:rPr>
              <w:t xml:space="preserve">14.30 – 17.00</w:t>
            </w:r>
          </w:p>
        </w:tc>
      </w:tr>
      <w:tr>
        <w:trPr>
          <w:cantSplit w:val="0"/>
          <w:tblHeader w:val="0"/>
        </w:trPr>
        <w:tc>
          <w:tcPr/>
          <w:p w:rsidR="00000000" w:rsidDel="00000000" w:rsidP="00000000" w:rsidRDefault="00000000" w:rsidRPr="00000000" w14:paraId="00000053">
            <w:pPr>
              <w:numPr>
                <w:ilvl w:val="0"/>
                <w:numId w:val="2"/>
              </w:numPr>
              <w:ind w:left="450" w:hanging="360"/>
              <w:jc w:val="left"/>
              <w:rPr/>
            </w:pPr>
            <w:r w:rsidDel="00000000" w:rsidR="00000000" w:rsidRPr="00000000">
              <w:rPr>
                <w:rtl w:val="0"/>
              </w:rPr>
              <w:t xml:space="preserve">Presentation of Day 3</w:t>
            </w:r>
          </w:p>
          <w:p w:rsidR="00000000" w:rsidDel="00000000" w:rsidP="00000000" w:rsidRDefault="00000000" w:rsidRPr="00000000" w14:paraId="00000054">
            <w:pPr>
              <w:numPr>
                <w:ilvl w:val="0"/>
                <w:numId w:val="2"/>
              </w:numPr>
              <w:ind w:left="450" w:hanging="360"/>
              <w:jc w:val="left"/>
              <w:rPr/>
            </w:pPr>
            <w:r w:rsidDel="00000000" w:rsidR="00000000" w:rsidRPr="00000000">
              <w:rPr>
                <w:rtl w:val="0"/>
              </w:rPr>
              <w:t xml:space="preserve">Manual Activity #7 – Green Village</w:t>
            </w:r>
          </w:p>
          <w:p w:rsidR="00000000" w:rsidDel="00000000" w:rsidP="00000000" w:rsidRDefault="00000000" w:rsidRPr="00000000" w14:paraId="00000055">
            <w:pPr>
              <w:numPr>
                <w:ilvl w:val="0"/>
                <w:numId w:val="2"/>
              </w:numPr>
              <w:ind w:left="450" w:hanging="360"/>
              <w:jc w:val="left"/>
              <w:rPr/>
            </w:pPr>
            <w:r w:rsidDel="00000000" w:rsidR="00000000" w:rsidRPr="00000000">
              <w:rPr>
                <w:rtl w:val="0"/>
              </w:rPr>
              <w:t xml:space="preserve">Manual Activity #8 – Green Village</w:t>
            </w:r>
          </w:p>
          <w:p w:rsidR="00000000" w:rsidDel="00000000" w:rsidP="00000000" w:rsidRDefault="00000000" w:rsidRPr="00000000" w14:paraId="00000056">
            <w:pPr>
              <w:numPr>
                <w:ilvl w:val="0"/>
                <w:numId w:val="2"/>
              </w:numPr>
              <w:ind w:left="450" w:hanging="360"/>
              <w:jc w:val="left"/>
              <w:rPr/>
            </w:pPr>
            <w:r w:rsidDel="00000000" w:rsidR="00000000" w:rsidRPr="00000000">
              <w:rPr>
                <w:rtl w:val="0"/>
              </w:rPr>
              <w:t xml:space="preserve">Discussion</w:t>
            </w:r>
          </w:p>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jc w:val="center"/>
              <w:rPr/>
            </w:pPr>
            <w:r w:rsidDel="00000000" w:rsidR="00000000" w:rsidRPr="00000000">
              <w:rPr>
                <w:rtl w:val="0"/>
              </w:rPr>
              <w:t xml:space="preserve">Hotel Buffet</w:t>
            </w:r>
          </w:p>
        </w:tc>
        <w:tc>
          <w:tcPr/>
          <w:p w:rsidR="00000000" w:rsidDel="00000000" w:rsidP="00000000" w:rsidRDefault="00000000" w:rsidRPr="00000000" w14:paraId="00000059">
            <w:pPr>
              <w:numPr>
                <w:ilvl w:val="0"/>
                <w:numId w:val="5"/>
              </w:numPr>
              <w:ind w:left="720" w:hanging="360"/>
              <w:jc w:val="left"/>
              <w:rPr>
                <w:u w:val="none"/>
              </w:rPr>
            </w:pPr>
            <w:r w:rsidDel="00000000" w:rsidR="00000000" w:rsidRPr="00000000">
              <w:rPr>
                <w:rtl w:val="0"/>
              </w:rPr>
              <w:t xml:space="preserve">Manual Activity #9 – CCCF</w:t>
            </w:r>
          </w:p>
          <w:p w:rsidR="00000000" w:rsidDel="00000000" w:rsidP="00000000" w:rsidRDefault="00000000" w:rsidRPr="00000000" w14:paraId="0000005A">
            <w:pPr>
              <w:numPr>
                <w:ilvl w:val="0"/>
                <w:numId w:val="5"/>
              </w:numPr>
              <w:ind w:left="720" w:hanging="360"/>
              <w:jc w:val="left"/>
            </w:pPr>
            <w:r w:rsidDel="00000000" w:rsidR="00000000" w:rsidRPr="00000000">
              <w:rPr>
                <w:rtl w:val="0"/>
              </w:rPr>
              <w:t xml:space="preserve">Manual Activity #10 – CCCF</w:t>
            </w:r>
          </w:p>
          <w:p w:rsidR="00000000" w:rsidDel="00000000" w:rsidP="00000000" w:rsidRDefault="00000000" w:rsidRPr="00000000" w14:paraId="0000005B">
            <w:pPr>
              <w:ind w:left="0" w:firstLine="0"/>
              <w:jc w:val="left"/>
              <w:rPr/>
            </w:pPr>
            <w:r w:rsidDel="00000000" w:rsidR="00000000" w:rsidRPr="00000000">
              <w:rPr>
                <w:rtl w:val="0"/>
              </w:rPr>
            </w:r>
          </w:p>
          <w:p w:rsidR="00000000" w:rsidDel="00000000" w:rsidP="00000000" w:rsidRDefault="00000000" w:rsidRPr="00000000" w14:paraId="0000005C">
            <w:pPr>
              <w:ind w:left="0" w:firstLine="0"/>
              <w:jc w:val="center"/>
              <w:rPr>
                <w:i w:val="1"/>
              </w:rPr>
            </w:pPr>
            <w:r w:rsidDel="00000000" w:rsidR="00000000" w:rsidRPr="00000000">
              <w:rPr>
                <w:i w:val="1"/>
                <w:rtl w:val="0"/>
              </w:rPr>
              <w:t xml:space="preserve">Walking Trip inside Pefkias Forest</w:t>
            </w:r>
          </w:p>
          <w:p w:rsidR="00000000" w:rsidDel="00000000" w:rsidP="00000000" w:rsidRDefault="00000000" w:rsidRPr="00000000" w14:paraId="0000005D">
            <w:pPr>
              <w:ind w:left="450" w:firstLine="0"/>
              <w:jc w:val="left"/>
              <w:rPr/>
            </w:pPr>
            <w:r w:rsidDel="00000000" w:rsidR="00000000" w:rsidRPr="00000000">
              <w:rPr>
                <w:rtl w:val="0"/>
              </w:rPr>
            </w:r>
          </w:p>
        </w:tc>
      </w:tr>
    </w:tbl>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sz w:val="28"/>
          <w:szCs w:val="28"/>
        </w:rPr>
      </w:pPr>
      <w:r w:rsidDel="00000000" w:rsidR="00000000" w:rsidRPr="00000000">
        <w:rPr>
          <w:b w:val="1"/>
          <w:sz w:val="28"/>
          <w:szCs w:val="28"/>
          <w:rtl w:val="0"/>
        </w:rPr>
        <w:t xml:space="preserve">Day 4 - Thursday</w:t>
      </w:r>
      <w:r w:rsidDel="00000000" w:rsidR="00000000" w:rsidRPr="00000000">
        <w:rPr>
          <w:b w:val="1"/>
          <w:color w:val="202124"/>
          <w:sz w:val="28"/>
          <w:szCs w:val="28"/>
          <w:rtl w:val="0"/>
        </w:rPr>
        <w:t xml:space="preserve"> </w:t>
      </w:r>
      <w:r w:rsidDel="00000000" w:rsidR="00000000" w:rsidRPr="00000000">
        <w:rPr>
          <w:b w:val="1"/>
          <w:sz w:val="28"/>
          <w:szCs w:val="28"/>
          <w:rtl w:val="0"/>
        </w:rPr>
        <w:t xml:space="preserve">28/09</w:t>
      </w:r>
    </w:p>
    <w:p w:rsidR="00000000" w:rsidDel="00000000" w:rsidP="00000000" w:rsidRDefault="00000000" w:rsidRPr="00000000" w14:paraId="00000061">
      <w:pPr>
        <w:rPr>
          <w:b w:val="1"/>
        </w:rPr>
      </w:pPr>
      <w:r w:rsidDel="00000000" w:rsidR="00000000" w:rsidRPr="00000000">
        <w:rPr>
          <w:b w:val="1"/>
          <w:rtl w:val="0"/>
        </w:rPr>
        <w:t xml:space="preserve">Venue: </w:t>
      </w:r>
      <w:hyperlink r:id="rId10">
        <w:r w:rsidDel="00000000" w:rsidR="00000000" w:rsidRPr="00000000">
          <w:rPr>
            <w:b w:val="1"/>
            <w:color w:val="0563c1"/>
            <w:u w:val="single"/>
            <w:rtl w:val="0"/>
          </w:rPr>
          <w:t xml:space="preserve">Green Village Hotel, Xylokastro</w:t>
        </w:r>
      </w:hyperlink>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Time: 10:00</w:t>
      </w:r>
    </w:p>
    <w:tbl>
      <w:tblPr>
        <w:tblStyle w:val="Table4"/>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1418"/>
        <w:gridCol w:w="3978"/>
        <w:tblGridChange w:id="0">
          <w:tblGrid>
            <w:gridCol w:w="3964"/>
            <w:gridCol w:w="1418"/>
            <w:gridCol w:w="3978"/>
          </w:tblGrid>
        </w:tblGridChange>
      </w:tblGrid>
      <w:tr>
        <w:trPr>
          <w:cantSplit w:val="0"/>
          <w:trHeight w:val="523" w:hRule="atLeast"/>
          <w:tblHeader w:val="0"/>
        </w:trPr>
        <w:tc>
          <w:tcPr>
            <w:shd w:fill="d9d9d9" w:val="clear"/>
          </w:tcPr>
          <w:p w:rsidR="00000000" w:rsidDel="00000000" w:rsidP="00000000" w:rsidRDefault="00000000" w:rsidRPr="00000000" w14:paraId="00000063">
            <w:pPr>
              <w:jc w:val="center"/>
              <w:rPr/>
            </w:pPr>
            <w:r w:rsidDel="00000000" w:rsidR="00000000" w:rsidRPr="00000000">
              <w:rPr>
                <w:rtl w:val="0"/>
              </w:rPr>
              <w:t xml:space="preserve">Morning session </w:t>
            </w:r>
          </w:p>
          <w:p w:rsidR="00000000" w:rsidDel="00000000" w:rsidP="00000000" w:rsidRDefault="00000000" w:rsidRPr="00000000" w14:paraId="00000064">
            <w:pPr>
              <w:jc w:val="center"/>
              <w:rPr/>
            </w:pPr>
            <w:r w:rsidDel="00000000" w:rsidR="00000000" w:rsidRPr="00000000">
              <w:rPr>
                <w:rtl w:val="0"/>
              </w:rPr>
              <w:t xml:space="preserve">10.00 – 14.00</w:t>
            </w:r>
          </w:p>
        </w:tc>
        <w:tc>
          <w:tcPr>
            <w:shd w:fill="d9d9d9" w:val="clear"/>
          </w:tcPr>
          <w:p w:rsidR="00000000" w:rsidDel="00000000" w:rsidP="00000000" w:rsidRDefault="00000000" w:rsidRPr="00000000" w14:paraId="00000065">
            <w:pPr>
              <w:jc w:val="center"/>
              <w:rPr/>
            </w:pPr>
            <w:r w:rsidDel="00000000" w:rsidR="00000000" w:rsidRPr="00000000">
              <w:rPr>
                <w:rtl w:val="0"/>
              </w:rPr>
              <w:t xml:space="preserve">Lunch </w:t>
            </w:r>
          </w:p>
          <w:p w:rsidR="00000000" w:rsidDel="00000000" w:rsidP="00000000" w:rsidRDefault="00000000" w:rsidRPr="00000000" w14:paraId="00000066">
            <w:pPr>
              <w:jc w:val="center"/>
              <w:rPr/>
            </w:pPr>
            <w:r w:rsidDel="00000000" w:rsidR="00000000" w:rsidRPr="00000000">
              <w:rPr>
                <w:rtl w:val="0"/>
              </w:rPr>
              <w:t xml:space="preserve">14.00 - 15.00</w:t>
            </w:r>
          </w:p>
        </w:tc>
        <w:tc>
          <w:tcPr>
            <w:shd w:fill="d9d9d9" w:val="clear"/>
          </w:tcPr>
          <w:p w:rsidR="00000000" w:rsidDel="00000000" w:rsidP="00000000" w:rsidRDefault="00000000" w:rsidRPr="00000000" w14:paraId="00000067">
            <w:pPr>
              <w:jc w:val="center"/>
              <w:rPr/>
            </w:pPr>
            <w:r w:rsidDel="00000000" w:rsidR="00000000" w:rsidRPr="00000000">
              <w:rPr>
                <w:rtl w:val="0"/>
              </w:rPr>
              <w:t xml:space="preserve">Afternoon session </w:t>
            </w:r>
          </w:p>
          <w:p w:rsidR="00000000" w:rsidDel="00000000" w:rsidP="00000000" w:rsidRDefault="00000000" w:rsidRPr="00000000" w14:paraId="00000068">
            <w:pPr>
              <w:jc w:val="center"/>
              <w:rPr/>
            </w:pPr>
            <w:r w:rsidDel="00000000" w:rsidR="00000000" w:rsidRPr="00000000">
              <w:rPr>
                <w:rtl w:val="0"/>
              </w:rPr>
              <w:t xml:space="preserve">16.00 – 18.00</w:t>
            </w:r>
          </w:p>
        </w:tc>
      </w:tr>
      <w:tr>
        <w:trPr>
          <w:cantSplit w:val="0"/>
          <w:tblHeader w:val="0"/>
        </w:trPr>
        <w:tc>
          <w:tcPr/>
          <w:p w:rsidR="00000000" w:rsidDel="00000000" w:rsidP="00000000" w:rsidRDefault="00000000" w:rsidRPr="00000000" w14:paraId="00000069">
            <w:pPr>
              <w:numPr>
                <w:ilvl w:val="0"/>
                <w:numId w:val="2"/>
              </w:numPr>
              <w:ind w:left="720" w:hanging="360"/>
              <w:jc w:val="left"/>
            </w:pPr>
            <w:r w:rsidDel="00000000" w:rsidR="00000000" w:rsidRPr="00000000">
              <w:rPr>
                <w:i w:val="1"/>
                <w:rtl w:val="0"/>
              </w:rPr>
              <w:t xml:space="preserve">Cultural Visit: </w:t>
            </w:r>
          </w:p>
          <w:p w:rsidR="00000000" w:rsidDel="00000000" w:rsidP="00000000" w:rsidRDefault="00000000" w:rsidRPr="00000000" w14:paraId="0000006A">
            <w:pPr>
              <w:ind w:left="720" w:firstLine="0"/>
              <w:jc w:val="left"/>
              <w:rPr>
                <w:i w:val="1"/>
              </w:rPr>
            </w:pPr>
            <w:hyperlink r:id="rId11">
              <w:r w:rsidDel="00000000" w:rsidR="00000000" w:rsidRPr="00000000">
                <w:rPr>
                  <w:i w:val="1"/>
                  <w:color w:val="0563c1"/>
                  <w:u w:val="single"/>
                  <w:rtl w:val="0"/>
                </w:rPr>
                <w:t xml:space="preserve">Corinth Canal</w:t>
              </w:r>
            </w:hyperlink>
            <w:r w:rsidDel="00000000" w:rsidR="00000000" w:rsidRPr="00000000">
              <w:rPr>
                <w:i w:val="1"/>
                <w:rtl w:val="0"/>
              </w:rPr>
              <w:t xml:space="preserve"> and </w:t>
            </w:r>
          </w:p>
          <w:p w:rsidR="00000000" w:rsidDel="00000000" w:rsidP="00000000" w:rsidRDefault="00000000" w:rsidRPr="00000000" w14:paraId="0000006B">
            <w:pPr>
              <w:ind w:left="720" w:firstLine="0"/>
              <w:jc w:val="left"/>
              <w:rPr/>
            </w:pPr>
            <w:hyperlink r:id="rId12">
              <w:r w:rsidDel="00000000" w:rsidR="00000000" w:rsidRPr="00000000">
                <w:rPr>
                  <w:i w:val="1"/>
                  <w:color w:val="0563c1"/>
                  <w:u w:val="single"/>
                  <w:rtl w:val="0"/>
                </w:rPr>
                <w:t xml:space="preserve">Ancient Corinth</w:t>
              </w:r>
            </w:hyperlink>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jc w:val="center"/>
              <w:rPr/>
            </w:pPr>
            <w:r w:rsidDel="00000000" w:rsidR="00000000" w:rsidRPr="00000000">
              <w:rPr>
                <w:rtl w:val="0"/>
              </w:rPr>
              <w:t xml:space="preserve">Restaurant in Ancient Corinth</w:t>
            </w:r>
          </w:p>
        </w:tc>
        <w:tc>
          <w:tcPr/>
          <w:p w:rsidR="00000000" w:rsidDel="00000000" w:rsidP="00000000" w:rsidRDefault="00000000" w:rsidRPr="00000000" w14:paraId="0000006E">
            <w:pPr>
              <w:numPr>
                <w:ilvl w:val="0"/>
                <w:numId w:val="2"/>
              </w:numPr>
              <w:ind w:left="450" w:hanging="360"/>
              <w:jc w:val="left"/>
              <w:rPr>
                <w:i w:val="1"/>
              </w:rPr>
            </w:pPr>
            <w:r w:rsidDel="00000000" w:rsidR="00000000" w:rsidRPr="00000000">
              <w:rPr>
                <w:rtl w:val="0"/>
              </w:rPr>
              <w:t xml:space="preserve">Evaluation and Feedback – </w:t>
            </w:r>
            <w:r w:rsidDel="00000000" w:rsidR="00000000" w:rsidRPr="00000000">
              <w:rPr>
                <w:i w:val="1"/>
                <w:rtl w:val="0"/>
              </w:rPr>
              <w:t xml:space="preserve">Green Village</w:t>
            </w:r>
          </w:p>
          <w:p w:rsidR="00000000" w:rsidDel="00000000" w:rsidP="00000000" w:rsidRDefault="00000000" w:rsidRPr="00000000" w14:paraId="0000006F">
            <w:pPr>
              <w:numPr>
                <w:ilvl w:val="0"/>
                <w:numId w:val="2"/>
              </w:numPr>
              <w:ind w:left="450" w:hanging="360"/>
              <w:jc w:val="left"/>
            </w:pPr>
            <w:r w:rsidDel="00000000" w:rsidR="00000000" w:rsidRPr="00000000">
              <w:rPr>
                <w:rtl w:val="0"/>
              </w:rPr>
              <w:t xml:space="preserve">Open Discussion – Basic Concepts Update</w:t>
            </w:r>
          </w:p>
          <w:p w:rsidR="00000000" w:rsidDel="00000000" w:rsidP="00000000" w:rsidRDefault="00000000" w:rsidRPr="00000000" w14:paraId="00000070">
            <w:pPr>
              <w:ind w:left="0" w:firstLine="0"/>
              <w:jc w:val="left"/>
              <w:rPr/>
            </w:pPr>
            <w:r w:rsidDel="00000000" w:rsidR="00000000" w:rsidRPr="00000000">
              <w:rPr>
                <w:rtl w:val="0"/>
              </w:rPr>
            </w:r>
          </w:p>
          <w:p w:rsidR="00000000" w:rsidDel="00000000" w:rsidP="00000000" w:rsidRDefault="00000000" w:rsidRPr="00000000" w14:paraId="00000071">
            <w:pPr>
              <w:ind w:left="0" w:firstLine="0"/>
              <w:jc w:val="center"/>
              <w:rPr>
                <w:i w:val="1"/>
              </w:rPr>
            </w:pPr>
            <w:r w:rsidDel="00000000" w:rsidR="00000000" w:rsidRPr="00000000">
              <w:rPr>
                <w:i w:val="1"/>
                <w:rtl w:val="0"/>
              </w:rPr>
              <w:t xml:space="preserve">21:00: Farewell Dinner </w:t>
            </w:r>
          </w:p>
          <w:p w:rsidR="00000000" w:rsidDel="00000000" w:rsidP="00000000" w:rsidRDefault="00000000" w:rsidRPr="00000000" w14:paraId="00000072">
            <w:pPr>
              <w:ind w:left="0" w:firstLine="0"/>
              <w:jc w:val="left"/>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sz w:val="28"/>
          <w:szCs w:val="28"/>
        </w:rPr>
      </w:pPr>
      <w:r w:rsidDel="00000000" w:rsidR="00000000" w:rsidRPr="00000000">
        <w:rPr>
          <w:b w:val="1"/>
          <w:sz w:val="28"/>
          <w:szCs w:val="28"/>
          <w:rtl w:val="0"/>
        </w:rPr>
        <w:t xml:space="preserve">Day 5 - Friday 29/09</w:t>
      </w:r>
    </w:p>
    <w:p w:rsidR="00000000" w:rsidDel="00000000" w:rsidP="00000000" w:rsidRDefault="00000000" w:rsidRPr="00000000" w14:paraId="00000076">
      <w:pPr>
        <w:rPr>
          <w:b w:val="1"/>
        </w:rPr>
      </w:pPr>
      <w:r w:rsidDel="00000000" w:rsidR="00000000" w:rsidRPr="00000000">
        <w:rPr>
          <w:b w:val="1"/>
          <w:rtl w:val="0"/>
        </w:rPr>
        <w:t xml:space="preserve">Venue: Green Village Hotel, Xylokastro</w:t>
      </w:r>
    </w:p>
    <w:p w:rsidR="00000000" w:rsidDel="00000000" w:rsidP="00000000" w:rsidRDefault="00000000" w:rsidRPr="00000000" w14:paraId="00000077">
      <w:pPr>
        <w:rPr>
          <w:b w:val="1"/>
        </w:rPr>
      </w:pPr>
      <w:r w:rsidDel="00000000" w:rsidR="00000000" w:rsidRPr="00000000">
        <w:rPr>
          <w:b w:val="1"/>
          <w:rtl w:val="0"/>
        </w:rPr>
        <w:t xml:space="preserve">Start time: 10:00</w:t>
      </w:r>
    </w:p>
    <w:tbl>
      <w:tblPr>
        <w:tblStyle w:val="Table5"/>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1418"/>
        <w:gridCol w:w="3978"/>
        <w:tblGridChange w:id="0">
          <w:tblGrid>
            <w:gridCol w:w="3964"/>
            <w:gridCol w:w="1418"/>
            <w:gridCol w:w="3978"/>
          </w:tblGrid>
        </w:tblGridChange>
      </w:tblGrid>
      <w:tr>
        <w:trPr>
          <w:cantSplit w:val="0"/>
          <w:trHeight w:val="523" w:hRule="atLeast"/>
          <w:tblHeader w:val="0"/>
        </w:trPr>
        <w:tc>
          <w:tcPr>
            <w:shd w:fill="d9d9d9" w:val="clear"/>
          </w:tcPr>
          <w:p w:rsidR="00000000" w:rsidDel="00000000" w:rsidP="00000000" w:rsidRDefault="00000000" w:rsidRPr="00000000" w14:paraId="00000078">
            <w:pPr>
              <w:jc w:val="center"/>
              <w:rPr/>
            </w:pPr>
            <w:r w:rsidDel="00000000" w:rsidR="00000000" w:rsidRPr="00000000">
              <w:rPr>
                <w:rtl w:val="0"/>
              </w:rPr>
              <w:t xml:space="preserve">Morning session </w:t>
            </w:r>
          </w:p>
          <w:p w:rsidR="00000000" w:rsidDel="00000000" w:rsidP="00000000" w:rsidRDefault="00000000" w:rsidRPr="00000000" w14:paraId="00000079">
            <w:pPr>
              <w:jc w:val="center"/>
              <w:rPr/>
            </w:pPr>
            <w:r w:rsidDel="00000000" w:rsidR="00000000" w:rsidRPr="00000000">
              <w:rPr>
                <w:rtl w:val="0"/>
              </w:rPr>
              <w:t xml:space="preserve">10.00 – 13.00</w:t>
            </w:r>
          </w:p>
        </w:tc>
        <w:tc>
          <w:tcPr>
            <w:shd w:fill="d9d9d9" w:val="clear"/>
          </w:tcPr>
          <w:p w:rsidR="00000000" w:rsidDel="00000000" w:rsidP="00000000" w:rsidRDefault="00000000" w:rsidRPr="00000000" w14:paraId="0000007A">
            <w:pPr>
              <w:jc w:val="center"/>
              <w:rPr/>
            </w:pPr>
            <w:r w:rsidDel="00000000" w:rsidR="00000000" w:rsidRPr="00000000">
              <w:rPr>
                <w:rtl w:val="0"/>
              </w:rPr>
              <w:t xml:space="preserve">Lunch Break </w:t>
            </w:r>
          </w:p>
          <w:p w:rsidR="00000000" w:rsidDel="00000000" w:rsidP="00000000" w:rsidRDefault="00000000" w:rsidRPr="00000000" w14:paraId="0000007B">
            <w:pPr>
              <w:jc w:val="center"/>
              <w:rPr/>
            </w:pPr>
            <w:r w:rsidDel="00000000" w:rsidR="00000000" w:rsidRPr="00000000">
              <w:rPr>
                <w:rtl w:val="0"/>
              </w:rPr>
              <w:t xml:space="preserve">13.00 - 14.00</w:t>
            </w:r>
          </w:p>
        </w:tc>
        <w:tc>
          <w:tcPr>
            <w:shd w:fill="d9d9d9" w:val="clear"/>
          </w:tcPr>
          <w:p w:rsidR="00000000" w:rsidDel="00000000" w:rsidP="00000000" w:rsidRDefault="00000000" w:rsidRPr="00000000" w14:paraId="0000007C">
            <w:pPr>
              <w:jc w:val="center"/>
              <w:rPr/>
            </w:pPr>
            <w:r w:rsidDel="00000000" w:rsidR="00000000" w:rsidRPr="00000000">
              <w:rPr>
                <w:rtl w:val="0"/>
              </w:rPr>
              <w:t xml:space="preserve">Afternoon session </w:t>
            </w:r>
          </w:p>
          <w:p w:rsidR="00000000" w:rsidDel="00000000" w:rsidP="00000000" w:rsidRDefault="00000000" w:rsidRPr="00000000" w14:paraId="0000007D">
            <w:pPr>
              <w:jc w:val="center"/>
              <w:rPr/>
            </w:pPr>
            <w:r w:rsidDel="00000000" w:rsidR="00000000" w:rsidRPr="00000000">
              <w:rPr>
                <w:rtl w:val="0"/>
              </w:rPr>
              <w:t xml:space="preserve">14.00 – 17.00</w:t>
            </w:r>
          </w:p>
        </w:tc>
      </w:tr>
      <w:tr>
        <w:trPr>
          <w:cantSplit w:val="0"/>
          <w:tblHeader w:val="0"/>
        </w:trPr>
        <w:tc>
          <w:tcPr/>
          <w:p w:rsidR="00000000" w:rsidDel="00000000" w:rsidP="00000000" w:rsidRDefault="00000000" w:rsidRPr="00000000" w14:paraId="0000007E">
            <w:pPr>
              <w:numPr>
                <w:ilvl w:val="0"/>
                <w:numId w:val="2"/>
              </w:numPr>
              <w:ind w:left="450" w:hanging="360"/>
              <w:jc w:val="left"/>
              <w:rPr>
                <w:i w:val="1"/>
              </w:rPr>
            </w:pPr>
            <w:r w:rsidDel="00000000" w:rsidR="00000000" w:rsidRPr="00000000">
              <w:rPr>
                <w:rtl w:val="0"/>
              </w:rPr>
              <w:t xml:space="preserve">Evaluation and Feedback – </w:t>
            </w:r>
            <w:r w:rsidDel="00000000" w:rsidR="00000000" w:rsidRPr="00000000">
              <w:rPr>
                <w:i w:val="1"/>
                <w:rtl w:val="0"/>
              </w:rPr>
              <w:t xml:space="preserve">Green Village</w:t>
            </w:r>
          </w:p>
          <w:p w:rsidR="00000000" w:rsidDel="00000000" w:rsidP="00000000" w:rsidRDefault="00000000" w:rsidRPr="00000000" w14:paraId="0000007F">
            <w:pPr>
              <w:numPr>
                <w:ilvl w:val="0"/>
                <w:numId w:val="2"/>
              </w:numPr>
              <w:ind w:left="450" w:hanging="360"/>
              <w:jc w:val="left"/>
              <w:rPr/>
            </w:pPr>
            <w:r w:rsidDel="00000000" w:rsidR="00000000" w:rsidRPr="00000000">
              <w:rPr>
                <w:rtl w:val="0"/>
              </w:rPr>
              <w:t xml:space="preserve">Open Discussion – Basic Concepts Update</w:t>
            </w:r>
          </w:p>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jc w:val="center"/>
              <w:rPr/>
            </w:pPr>
            <w:r w:rsidDel="00000000" w:rsidR="00000000" w:rsidRPr="00000000">
              <w:rPr>
                <w:rtl w:val="0"/>
              </w:rPr>
              <w:t xml:space="preserve">Hotel Buffet</w:t>
            </w:r>
          </w:p>
        </w:tc>
        <w:tc>
          <w:tcPr/>
          <w:p w:rsidR="00000000" w:rsidDel="00000000" w:rsidP="00000000" w:rsidRDefault="00000000" w:rsidRPr="00000000" w14:paraId="00000082">
            <w:pPr>
              <w:jc w:val="center"/>
              <w:rPr/>
            </w:pPr>
            <w:r w:rsidDel="00000000" w:rsidR="00000000" w:rsidRPr="00000000">
              <w:rPr>
                <w:rtl w:val="0"/>
              </w:rPr>
              <w:t xml:space="preserve">Departure</w:t>
            </w:r>
          </w:p>
          <w:p w:rsidR="00000000" w:rsidDel="00000000" w:rsidP="00000000" w:rsidRDefault="00000000" w:rsidRPr="00000000" w14:paraId="00000083">
            <w:pPr>
              <w:ind w:left="450" w:firstLine="0"/>
              <w:jc w:val="left"/>
              <w:rPr/>
            </w:pPr>
            <w:r w:rsidDel="00000000" w:rsidR="00000000" w:rsidRPr="00000000">
              <w:rPr>
                <w:rtl w:val="0"/>
              </w:rPr>
            </w:r>
          </w:p>
        </w:tc>
      </w:tr>
    </w:tbl>
    <w:p w:rsidR="00000000" w:rsidDel="00000000" w:rsidP="00000000" w:rsidRDefault="00000000" w:rsidRPr="00000000" w14:paraId="00000084">
      <w:pPr>
        <w:rPr>
          <w:b w:val="1"/>
        </w:rPr>
      </w:pPr>
      <w:r w:rsidDel="00000000" w:rsidR="00000000" w:rsidRPr="00000000">
        <w:rPr>
          <w:rtl w:val="0"/>
        </w:rPr>
      </w:r>
    </w:p>
    <w:sectPr>
      <w:headerReference r:id="rId13" w:type="default"/>
      <w:footerReference r:id="rId14" w:type="default"/>
      <w:pgSz w:h="15840" w:w="12240" w:orient="portrait"/>
      <w:pgMar w:bottom="1440" w:top="12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4404360</wp:posOffset>
          </wp:positionH>
          <wp:positionV relativeFrom="paragraph">
            <wp:posOffset>-19684</wp:posOffset>
          </wp:positionV>
          <wp:extent cx="2079208" cy="434937"/>
          <wp:effectExtent b="0" l="0" r="0" t="0"/>
          <wp:wrapNone/>
          <wp:docPr descr="Blue text on a white background&#10;&#10;Description automatically generated with medium confidence" id="1596624730" name="image2.jpg"/>
          <a:graphic>
            <a:graphicData uri="http://schemas.openxmlformats.org/drawingml/2006/picture">
              <pic:pic>
                <pic:nvPicPr>
                  <pic:cNvPr descr="Blue text on a white background&#10;&#10;Description automatically generated with medium confidence" id="0" name="image2.jpg"/>
                  <pic:cNvPicPr preferRelativeResize="0"/>
                </pic:nvPicPr>
                <pic:blipFill>
                  <a:blip r:embed="rId1"/>
                  <a:srcRect b="0" l="0" r="0" t="0"/>
                  <a:stretch>
                    <a:fillRect/>
                  </a:stretch>
                </pic:blipFill>
                <pic:spPr>
                  <a:xfrm>
                    <a:off x="0" y="0"/>
                    <a:ext cx="2079208" cy="434937"/>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-81279</wp:posOffset>
              </wp:positionV>
              <wp:extent cx="4421505" cy="1414145"/>
              <wp:effectExtent b="0" l="0" r="0" t="0"/>
              <wp:wrapNone/>
              <wp:docPr id="1596624727" name=""/>
              <a:graphic>
                <a:graphicData uri="http://schemas.microsoft.com/office/word/2010/wordprocessingShape">
                  <wps:wsp>
                    <wps:cNvSpPr/>
                    <wps:cNvPr id="2" name="Shape 2"/>
                    <wps:spPr>
                      <a:xfrm>
                        <a:off x="3140010" y="3077690"/>
                        <a:ext cx="4411980" cy="1404620"/>
                      </a:xfrm>
                      <a:prstGeom prst="rect">
                        <a:avLst/>
                      </a:prstGeom>
                      <a:solidFill>
                        <a:srgbClr val="FFFFFF"/>
                      </a:solidFill>
                      <a:ln>
                        <a:noFill/>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Calibri" w:cs="Calibri" w:eastAsia="Calibri" w:hAnsi="Calibri"/>
                              <w:b w:val="0"/>
                              <w:i w:val="0"/>
                              <w:smallCaps w:val="0"/>
                              <w:strike w:val="0"/>
                              <w:color w:val="000000"/>
                              <w:sz w:val="16"/>
                              <w:vertAlign w:val="baseline"/>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Project No: 2022-1-IT03-KA220-YOU-000085032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-81279</wp:posOffset>
              </wp:positionV>
              <wp:extent cx="4421505" cy="1414145"/>
              <wp:effectExtent b="0" l="0" r="0" t="0"/>
              <wp:wrapNone/>
              <wp:docPr id="159662472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421505" cy="141414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-236219</wp:posOffset>
          </wp:positionH>
          <wp:positionV relativeFrom="paragraph">
            <wp:posOffset>-358134</wp:posOffset>
          </wp:positionV>
          <wp:extent cx="1200794" cy="670560"/>
          <wp:effectExtent b="0" l="0" r="0" t="0"/>
          <wp:wrapNone/>
          <wp:docPr descr="A picture containing text, font, graphics, screenshot&#10;&#10;Description automatically generated" id="1596624729" name="image1.png"/>
          <a:graphic>
            <a:graphicData uri="http://schemas.openxmlformats.org/drawingml/2006/picture">
              <pic:pic>
                <pic:nvPicPr>
                  <pic:cNvPr descr="A picture containing text, font, graphics, screenshot&#10;&#10;Description automatically generated" id="0" name="image1.png"/>
                  <pic:cNvPicPr preferRelativeResize="0"/>
                </pic:nvPicPr>
                <pic:blipFill>
                  <a:blip r:embed="rId1"/>
                  <a:srcRect b="31613" l="0" r="0" t="0"/>
                  <a:stretch>
                    <a:fillRect/>
                  </a:stretch>
                </pic:blipFill>
                <pic:spPr>
                  <a:xfrm>
                    <a:off x="0" y="0"/>
                    <a:ext cx="1200794" cy="6705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4404360</wp:posOffset>
          </wp:positionH>
          <wp:positionV relativeFrom="paragraph">
            <wp:posOffset>-213358</wp:posOffset>
          </wp:positionV>
          <wp:extent cx="1493520" cy="480060"/>
          <wp:effectExtent b="0" l="0" r="0" t="0"/>
          <wp:wrapNone/>
          <wp:docPr descr="Green text on a white background&#10;&#10;Description automatically generated with medium confidence" id="1596624728" name="image4.png"/>
          <a:graphic>
            <a:graphicData uri="http://schemas.openxmlformats.org/drawingml/2006/picture">
              <pic:pic>
                <pic:nvPicPr>
                  <pic:cNvPr descr="Green text on a white background&#10;&#10;Description automatically generated with medium confidence" id="0" name="image4.png"/>
                  <pic:cNvPicPr preferRelativeResize="0"/>
                </pic:nvPicPr>
                <pic:blipFill>
                  <a:blip r:embed="rId2"/>
                  <a:srcRect b="33168" l="10512" r="10241" t="21548"/>
                  <a:stretch>
                    <a:fillRect/>
                  </a:stretch>
                </pic:blipFill>
                <pic:spPr>
                  <a:xfrm>
                    <a:off x="0" y="0"/>
                    <a:ext cx="1493520" cy="4800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F332B"/>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390F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1537AD"/>
    <w:rPr>
      <w:color w:val="0563c1" w:themeColor="hyperlink"/>
      <w:u w:val="single"/>
    </w:rPr>
  </w:style>
  <w:style w:type="character" w:styleId="UnresolvedMention">
    <w:name w:val="Unresolved Mention"/>
    <w:basedOn w:val="DefaultParagraphFont"/>
    <w:uiPriority w:val="99"/>
    <w:semiHidden w:val="1"/>
    <w:unhideWhenUsed w:val="1"/>
    <w:rsid w:val="001537AD"/>
    <w:rPr>
      <w:color w:val="605e5c"/>
      <w:shd w:color="auto" w:fill="e1dfdd" w:val="clear"/>
    </w:rPr>
  </w:style>
  <w:style w:type="character" w:styleId="FollowedHyperlink">
    <w:name w:val="FollowedHyperlink"/>
    <w:basedOn w:val="DefaultParagraphFont"/>
    <w:uiPriority w:val="99"/>
    <w:semiHidden w:val="1"/>
    <w:unhideWhenUsed w:val="1"/>
    <w:rsid w:val="001537AD"/>
    <w:rPr>
      <w:color w:val="954f72" w:themeColor="followedHyperlink"/>
      <w:u w:val="single"/>
    </w:rPr>
  </w:style>
  <w:style w:type="paragraph" w:styleId="ListParagraph">
    <w:name w:val="List Paragraph"/>
    <w:basedOn w:val="Normal"/>
    <w:uiPriority w:val="34"/>
    <w:qFormat w:val="1"/>
    <w:rsid w:val="002F4D1B"/>
    <w:pPr>
      <w:ind w:left="720"/>
      <w:contextualSpacing w:val="1"/>
    </w:pPr>
  </w:style>
  <w:style w:type="paragraph" w:styleId="Header">
    <w:name w:val="header"/>
    <w:basedOn w:val="Normal"/>
    <w:link w:val="HeaderChar"/>
    <w:uiPriority w:val="99"/>
    <w:unhideWhenUsed w:val="1"/>
    <w:rsid w:val="00190538"/>
    <w:pPr>
      <w:tabs>
        <w:tab w:val="center" w:pos="4680"/>
        <w:tab w:val="right" w:pos="9360"/>
      </w:tabs>
      <w:spacing w:after="0" w:line="240" w:lineRule="auto"/>
    </w:pPr>
  </w:style>
  <w:style w:type="character" w:styleId="HeaderChar" w:customStyle="1">
    <w:name w:val="Header Char"/>
    <w:basedOn w:val="DefaultParagraphFont"/>
    <w:link w:val="Header"/>
    <w:uiPriority w:val="99"/>
    <w:rsid w:val="00190538"/>
  </w:style>
  <w:style w:type="paragraph" w:styleId="Footer">
    <w:name w:val="footer"/>
    <w:basedOn w:val="Normal"/>
    <w:link w:val="FooterChar"/>
    <w:uiPriority w:val="99"/>
    <w:unhideWhenUsed w:val="1"/>
    <w:rsid w:val="0019053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9053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oo.gl/maps/psTpvyPVGPY55rhw5" TargetMode="External"/><Relationship Id="rId10" Type="http://schemas.openxmlformats.org/officeDocument/2006/relationships/hyperlink" Target="https://goo.gl/maps/nefRmyK7vo4pzBps7" TargetMode="External"/><Relationship Id="rId13" Type="http://schemas.openxmlformats.org/officeDocument/2006/relationships/header" Target="header1.xml"/><Relationship Id="rId12" Type="http://schemas.openxmlformats.org/officeDocument/2006/relationships/hyperlink" Target="https://goo.gl/maps/VH8Gpz2q6mvcZWAY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gl/maps/azb7Uo5US6r7yefN6"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oo.gl/maps/nefRmyK7vo4pzBps7" TargetMode="External"/><Relationship Id="rId8" Type="http://schemas.openxmlformats.org/officeDocument/2006/relationships/hyperlink" Target="https://goo.gl/maps/nefRmyK7vo4pzBps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q33QdmZr2w5ypRN/10qBMsX4uA==">CgMxLjA4AHIhMVhEZVA3X0NSUjBDbGdvTEloWjhWallkaWg2RVBoc1B5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2023-05-15T08:09:00Z</dcterms:created>
  <dc:creator>George Triantafyllou</dc:creator>
</cp:coreProperties>
</file>